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E659" w14:textId="55F16D88" w:rsidR="00981502" w:rsidRPr="00981502" w:rsidRDefault="00981502" w:rsidP="00981502">
      <w:pPr>
        <w:pStyle w:val="NormalWeb"/>
        <w:spacing w:before="0" w:beforeAutospacing="0" w:after="270" w:afterAutospacing="0"/>
        <w:jc w:val="center"/>
        <w:rPr>
          <w:rFonts w:ascii="Arial" w:hAnsi="Arial" w:cs="Arial"/>
          <w:b/>
          <w:bCs/>
          <w:color w:val="000000"/>
          <w:sz w:val="28"/>
          <w:szCs w:val="28"/>
        </w:rPr>
      </w:pPr>
      <w:r w:rsidRPr="00981502">
        <w:rPr>
          <w:rFonts w:ascii="Arial" w:hAnsi="Arial" w:cs="Arial"/>
          <w:b/>
          <w:bCs/>
          <w:color w:val="000000"/>
          <w:sz w:val="28"/>
          <w:szCs w:val="28"/>
        </w:rPr>
        <w:t>Inclement Weather Message for Families</w:t>
      </w:r>
    </w:p>
    <w:p w14:paraId="2A03CC4E" w14:textId="77777777" w:rsidR="00981502" w:rsidRPr="00981502" w:rsidRDefault="00981502" w:rsidP="00981502">
      <w:pPr>
        <w:pStyle w:val="NormalWeb"/>
        <w:spacing w:before="0" w:beforeAutospacing="0" w:after="270" w:afterAutospacing="0"/>
        <w:jc w:val="center"/>
        <w:rPr>
          <w:rFonts w:ascii="Arial" w:hAnsi="Arial" w:cs="Arial"/>
          <w:color w:val="000000"/>
        </w:rPr>
      </w:pPr>
    </w:p>
    <w:p w14:paraId="67C4CF41" w14:textId="77777777" w:rsidR="00981502" w:rsidRPr="00981502" w:rsidRDefault="00981502" w:rsidP="00981502">
      <w:pPr>
        <w:pStyle w:val="NormalWeb"/>
        <w:spacing w:before="0" w:beforeAutospacing="0" w:after="270" w:afterAutospacing="0"/>
        <w:rPr>
          <w:rFonts w:ascii="Arial" w:hAnsi="Arial" w:cs="Arial"/>
          <w:color w:val="000000"/>
        </w:rPr>
      </w:pPr>
      <w:r w:rsidRPr="00981502">
        <w:rPr>
          <w:rFonts w:ascii="Arial" w:hAnsi="Arial" w:cs="Arial"/>
          <w:color w:val="000000"/>
        </w:rPr>
        <w:t>There are times in Niagara when weather conditions are so poor that we must cancel student transportation, and/or close schools to preserve the safety of students and staff. </w:t>
      </w:r>
    </w:p>
    <w:p w14:paraId="044FD22D" w14:textId="77777777" w:rsidR="00981502" w:rsidRPr="00981502" w:rsidRDefault="00981502" w:rsidP="00981502">
      <w:pPr>
        <w:pStyle w:val="NormalWeb"/>
        <w:spacing w:before="0" w:beforeAutospacing="0" w:after="270" w:afterAutospacing="0"/>
        <w:rPr>
          <w:rFonts w:ascii="Arial" w:hAnsi="Arial" w:cs="Arial"/>
          <w:color w:val="000000"/>
        </w:rPr>
      </w:pPr>
      <w:r w:rsidRPr="00981502">
        <w:rPr>
          <w:rFonts w:ascii="Arial" w:hAnsi="Arial" w:cs="Arial"/>
          <w:color w:val="000000"/>
        </w:rPr>
        <w:t>The decision to cancel transportation and/or close schools is not taken lightly; a variety of factors are considered when making this choice. To learn more about how these decisions are made, please go to </w:t>
      </w:r>
      <w:hyperlink r:id="rId4" w:history="1">
        <w:r w:rsidRPr="00981502">
          <w:rPr>
            <w:rStyle w:val="Hyperlink"/>
            <w:rFonts w:ascii="Arial" w:hAnsi="Arial" w:cs="Arial"/>
          </w:rPr>
          <w:t>https://www.dsbn.org/inclementweather</w:t>
        </w:r>
      </w:hyperlink>
      <w:r w:rsidRPr="00981502">
        <w:rPr>
          <w:rFonts w:ascii="Arial" w:hAnsi="Arial" w:cs="Arial"/>
          <w:color w:val="000000"/>
        </w:rPr>
        <w:t>. </w:t>
      </w:r>
    </w:p>
    <w:p w14:paraId="053EA87F" w14:textId="77777777" w:rsidR="00981502" w:rsidRPr="00981502" w:rsidRDefault="00981502" w:rsidP="00981502">
      <w:pPr>
        <w:pStyle w:val="NormalWeb"/>
        <w:spacing w:before="0" w:beforeAutospacing="0" w:after="270" w:afterAutospacing="0"/>
        <w:rPr>
          <w:rFonts w:ascii="Arial" w:hAnsi="Arial" w:cs="Arial"/>
          <w:color w:val="000000"/>
        </w:rPr>
      </w:pPr>
      <w:r w:rsidRPr="00981502">
        <w:rPr>
          <w:rFonts w:ascii="Arial" w:hAnsi="Arial" w:cs="Arial"/>
          <w:b/>
          <w:bCs/>
          <w:color w:val="000000"/>
          <w:u w:val="single"/>
        </w:rPr>
        <w:t>Transportation Cancellations:</w:t>
      </w:r>
      <w:r w:rsidRPr="00981502">
        <w:rPr>
          <w:rFonts w:ascii="Arial" w:hAnsi="Arial" w:cs="Arial"/>
          <w:color w:val="000000"/>
        </w:rPr>
        <w:t>  Information about transportation delays and cancellations are posted to: </w:t>
      </w:r>
      <w:hyperlink r:id="rId5" w:history="1">
        <w:r w:rsidRPr="00981502">
          <w:rPr>
            <w:rStyle w:val="Hyperlink"/>
            <w:rFonts w:ascii="Arial" w:hAnsi="Arial" w:cs="Arial"/>
          </w:rPr>
          <w:t>https://portal.nsts.ca/Cancellations.aspx</w:t>
        </w:r>
      </w:hyperlink>
      <w:r w:rsidRPr="00981502">
        <w:rPr>
          <w:rFonts w:ascii="Arial" w:hAnsi="Arial" w:cs="Arial"/>
          <w:color w:val="000000"/>
        </w:rPr>
        <w:t>.  When transportation is cancelled, every effort is made to communicate the decision by 6:00 am on the day of the cancellation. There are times when transportation is cancelled, but schools remain open. If, on those days you feel it is best for your child to stay home, please report your child’s absence </w:t>
      </w:r>
      <w:hyperlink r:id="rId6" w:history="1">
        <w:r w:rsidRPr="00981502">
          <w:rPr>
            <w:rStyle w:val="Hyperlink"/>
            <w:rFonts w:ascii="Arial" w:hAnsi="Arial" w:cs="Arial"/>
          </w:rPr>
          <w:t>https://dsbn.org/safearrival/</w:t>
        </w:r>
      </w:hyperlink>
      <w:r w:rsidRPr="00981502">
        <w:rPr>
          <w:rFonts w:ascii="Arial" w:hAnsi="Arial" w:cs="Arial"/>
          <w:color w:val="000000"/>
        </w:rPr>
        <w:t> so we can make sure they are safe at home. </w:t>
      </w:r>
    </w:p>
    <w:p w14:paraId="4FD2C0B1" w14:textId="77777777" w:rsidR="00981502" w:rsidRPr="00981502" w:rsidRDefault="00981502" w:rsidP="00981502">
      <w:pPr>
        <w:pStyle w:val="NormalWeb"/>
        <w:spacing w:before="0" w:beforeAutospacing="0" w:after="270" w:afterAutospacing="0"/>
        <w:rPr>
          <w:rFonts w:ascii="Arial" w:hAnsi="Arial" w:cs="Arial"/>
          <w:color w:val="000000"/>
        </w:rPr>
      </w:pPr>
      <w:r w:rsidRPr="00981502">
        <w:rPr>
          <w:rFonts w:ascii="Arial" w:hAnsi="Arial" w:cs="Arial"/>
          <w:b/>
          <w:bCs/>
          <w:color w:val="000000"/>
          <w:u w:val="single"/>
        </w:rPr>
        <w:t>School Closures:</w:t>
      </w:r>
      <w:r w:rsidRPr="00981502">
        <w:rPr>
          <w:rFonts w:ascii="Arial" w:hAnsi="Arial" w:cs="Arial"/>
          <w:color w:val="000000"/>
        </w:rPr>
        <w:t> When the decision to close schools is made, it refers to all schools: both in-person and remote/virtual learners. Every effort will be made to share school closure information before 6:00 am on the day of the school closure. You will find information on dsbn.org, all school websites, DSBN social media, and local media share the news widely as well. </w:t>
      </w:r>
    </w:p>
    <w:p w14:paraId="633714C0" w14:textId="77777777" w:rsidR="00981502" w:rsidRPr="00981502" w:rsidRDefault="00981502" w:rsidP="00981502">
      <w:pPr>
        <w:pStyle w:val="NormalWeb"/>
        <w:spacing w:before="0" w:beforeAutospacing="0" w:after="270" w:afterAutospacing="0"/>
        <w:rPr>
          <w:rFonts w:ascii="Arial" w:hAnsi="Arial" w:cs="Arial"/>
          <w:color w:val="000000"/>
        </w:rPr>
      </w:pPr>
      <w:r w:rsidRPr="00981502">
        <w:rPr>
          <w:rFonts w:ascii="Arial" w:hAnsi="Arial" w:cs="Arial"/>
          <w:b/>
          <w:bCs/>
          <w:color w:val="000000"/>
          <w:u w:val="single"/>
        </w:rPr>
        <w:t>Elementary Schools:</w:t>
      </w:r>
      <w:r w:rsidRPr="00981502">
        <w:rPr>
          <w:rFonts w:ascii="Arial" w:hAnsi="Arial" w:cs="Arial"/>
          <w:b/>
          <w:bCs/>
          <w:color w:val="000000"/>
        </w:rPr>
        <w:t> </w:t>
      </w:r>
      <w:r w:rsidRPr="00981502">
        <w:rPr>
          <w:rFonts w:ascii="Arial" w:hAnsi="Arial" w:cs="Arial"/>
          <w:color w:val="000000"/>
        </w:rPr>
        <w:t xml:space="preserve">Optional Snow Day activities for </w:t>
      </w:r>
      <w:proofErr w:type="gramStart"/>
      <w:r w:rsidRPr="00981502">
        <w:rPr>
          <w:rFonts w:ascii="Arial" w:hAnsi="Arial" w:cs="Arial"/>
          <w:color w:val="000000"/>
        </w:rPr>
        <w:t>Kindergarten</w:t>
      </w:r>
      <w:proofErr w:type="gramEnd"/>
      <w:r w:rsidRPr="00981502">
        <w:rPr>
          <w:rFonts w:ascii="Arial" w:hAnsi="Arial" w:cs="Arial"/>
          <w:color w:val="000000"/>
        </w:rPr>
        <w:t xml:space="preserve"> to Grade 8, will be available on the DSBN website on days when schools are closed due to inclement weather. </w:t>
      </w:r>
    </w:p>
    <w:p w14:paraId="5323EA68" w14:textId="77777777" w:rsidR="00981502" w:rsidRPr="00981502" w:rsidRDefault="00981502" w:rsidP="00981502">
      <w:pPr>
        <w:pStyle w:val="NormalWeb"/>
        <w:spacing w:before="0" w:beforeAutospacing="0" w:after="270" w:afterAutospacing="0"/>
        <w:rPr>
          <w:rFonts w:ascii="Arial" w:hAnsi="Arial" w:cs="Arial"/>
          <w:color w:val="000000"/>
        </w:rPr>
      </w:pPr>
      <w:r w:rsidRPr="00981502">
        <w:rPr>
          <w:rFonts w:ascii="Arial" w:hAnsi="Arial" w:cs="Arial"/>
          <w:b/>
          <w:bCs/>
          <w:color w:val="000000"/>
          <w:u w:val="single"/>
        </w:rPr>
        <w:t>Secondary Schools:</w:t>
      </w:r>
      <w:r w:rsidRPr="00981502">
        <w:rPr>
          <w:rFonts w:ascii="Arial" w:hAnsi="Arial" w:cs="Arial"/>
          <w:color w:val="000000"/>
        </w:rPr>
        <w:t> When secondary schools are closed, students are reminded they may access a course's online platform (D2L or Google Classroom) to review classroom notes, lessons, and complete any outstanding assignments or projects.</w:t>
      </w:r>
    </w:p>
    <w:p w14:paraId="0BE744A2" w14:textId="77777777" w:rsidR="000F345C" w:rsidRPr="00981502" w:rsidRDefault="00981502">
      <w:pPr>
        <w:rPr>
          <w:sz w:val="24"/>
          <w:szCs w:val="24"/>
        </w:rPr>
      </w:pPr>
    </w:p>
    <w:sectPr w:rsidR="000F345C" w:rsidRPr="00981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02"/>
    <w:rsid w:val="00726FC8"/>
    <w:rsid w:val="00981502"/>
    <w:rsid w:val="00CF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4D52"/>
  <w15:chartTrackingRefBased/>
  <w15:docId w15:val="{A4FDA47B-082E-4659-88AD-C5826559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5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1502"/>
    <w:rPr>
      <w:b/>
      <w:bCs/>
    </w:rPr>
  </w:style>
  <w:style w:type="character" w:styleId="Hyperlink">
    <w:name w:val="Hyperlink"/>
    <w:basedOn w:val="DefaultParagraphFont"/>
    <w:uiPriority w:val="99"/>
    <w:semiHidden/>
    <w:unhideWhenUsed/>
    <w:rsid w:val="00981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26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bn.org/safearrival/" TargetMode="External"/><Relationship Id="rId5" Type="http://schemas.openxmlformats.org/officeDocument/2006/relationships/hyperlink" Target="https://portal.nsts.ca/Cancellations.aspx" TargetMode="External"/><Relationship Id="rId4" Type="http://schemas.openxmlformats.org/officeDocument/2006/relationships/hyperlink" Target="https://www.dsbn.org/inclementwea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Galipeau, Terri</dc:creator>
  <cp:keywords/>
  <dc:description/>
  <cp:lastModifiedBy>Galipeau, Terri</cp:lastModifiedBy>
  <cp:revision>1</cp:revision>
  <dcterms:created xsi:type="dcterms:W3CDTF">2023-11-15T19:06:00Z</dcterms:created>
  <dcterms:modified xsi:type="dcterms:W3CDTF">2023-11-15T19:08:00Z</dcterms:modified>
</cp:coreProperties>
</file>