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C3" w:rsidRDefault="00E338C3">
      <w:bookmarkStart w:id="0" w:name="_GoBack"/>
      <w:bookmarkEnd w:id="0"/>
    </w:p>
    <w:p w:rsidR="009A7DBC" w:rsidRDefault="009A7DBC"/>
    <w:p w:rsidR="009A7DBC" w:rsidRDefault="009A7DBC"/>
    <w:p w:rsidR="009A7DBC" w:rsidRDefault="009A7DBC"/>
    <w:p w:rsidR="009A7DBC" w:rsidRDefault="009A7DBC"/>
    <w:p w:rsidR="009A7DBC" w:rsidRPr="009A7DBC" w:rsidRDefault="009A7DBC">
      <w:pPr>
        <w:rPr>
          <w:sz w:val="24"/>
          <w:szCs w:val="24"/>
        </w:rPr>
      </w:pPr>
      <w:r w:rsidRPr="009A7DBC">
        <w:rPr>
          <w:sz w:val="24"/>
          <w:szCs w:val="24"/>
        </w:rPr>
        <w:t>To Paren</w:t>
      </w:r>
      <w:r w:rsidR="00220E8B">
        <w:rPr>
          <w:sz w:val="24"/>
          <w:szCs w:val="24"/>
        </w:rPr>
        <w:t>ts and Guardians of Graduating S</w:t>
      </w:r>
      <w:r w:rsidRPr="009A7DBC">
        <w:rPr>
          <w:sz w:val="24"/>
          <w:szCs w:val="24"/>
        </w:rPr>
        <w:t>tudents,</w:t>
      </w:r>
    </w:p>
    <w:p w:rsidR="009A7DBC" w:rsidRPr="009A7DBC" w:rsidRDefault="009A7DBC">
      <w:pPr>
        <w:rPr>
          <w:sz w:val="24"/>
          <w:szCs w:val="24"/>
        </w:rPr>
      </w:pPr>
    </w:p>
    <w:p w:rsidR="00A93CD3" w:rsidRDefault="009A7DBC" w:rsidP="009A7D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Our grade 12 students are approaching a very exciting time in their educational careers. Over the next few months, decisions will be </w:t>
      </w:r>
      <w:r w:rsidR="00A93CD3">
        <w:rPr>
          <w:sz w:val="24"/>
          <w:szCs w:val="24"/>
        </w:rPr>
        <w:t>finalized</w:t>
      </w:r>
      <w:r>
        <w:rPr>
          <w:sz w:val="24"/>
          <w:szCs w:val="24"/>
        </w:rPr>
        <w:t xml:space="preserve"> with regard to next steps and plans for continuing their education</w:t>
      </w:r>
      <w:r w:rsidR="00A93CD3">
        <w:rPr>
          <w:sz w:val="24"/>
          <w:szCs w:val="24"/>
        </w:rPr>
        <w:t xml:space="preserve">. </w:t>
      </w:r>
      <w:r w:rsidRPr="009A7DBC">
        <w:rPr>
          <w:sz w:val="24"/>
          <w:szCs w:val="24"/>
        </w:rPr>
        <w:t>T</w:t>
      </w:r>
      <w:r w:rsidR="00A93CD3">
        <w:rPr>
          <w:sz w:val="24"/>
          <w:szCs w:val="24"/>
        </w:rPr>
        <w:t xml:space="preserve">o help </w:t>
      </w:r>
      <w:r w:rsidR="00A93CD3" w:rsidRPr="009A7DBC">
        <w:rPr>
          <w:sz w:val="24"/>
          <w:szCs w:val="24"/>
        </w:rPr>
        <w:t xml:space="preserve">parents and guardians </w:t>
      </w:r>
      <w:r w:rsidR="00A93CD3">
        <w:rPr>
          <w:sz w:val="24"/>
          <w:szCs w:val="24"/>
        </w:rPr>
        <w:t xml:space="preserve">navigate the process, there </w:t>
      </w:r>
      <w:r w:rsidRPr="009A7DBC">
        <w:rPr>
          <w:sz w:val="24"/>
          <w:szCs w:val="24"/>
        </w:rPr>
        <w:t xml:space="preserve">will be an information meeting </w:t>
      </w:r>
      <w:r w:rsidR="00A93CD3">
        <w:rPr>
          <w:sz w:val="24"/>
          <w:szCs w:val="24"/>
        </w:rPr>
        <w:t>to help make the transition flow smoothly.</w:t>
      </w:r>
    </w:p>
    <w:p w:rsidR="00A93CD3" w:rsidRDefault="00A93CD3" w:rsidP="00220E8B">
      <w:pPr>
        <w:spacing w:line="360" w:lineRule="auto"/>
        <w:ind w:left="720" w:firstLine="720"/>
        <w:rPr>
          <w:sz w:val="24"/>
          <w:szCs w:val="24"/>
        </w:rPr>
      </w:pPr>
      <w:r w:rsidRPr="00220E8B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 </w:t>
      </w:r>
      <w:r w:rsidRPr="00220E8B">
        <w:rPr>
          <w:b/>
          <w:sz w:val="24"/>
          <w:szCs w:val="24"/>
        </w:rPr>
        <w:t>Tuesday, October 24</w:t>
      </w:r>
      <w:r w:rsidRPr="00220E8B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93CD3" w:rsidRPr="00220E8B" w:rsidRDefault="00A93CD3" w:rsidP="00220E8B">
      <w:pPr>
        <w:spacing w:line="360" w:lineRule="auto"/>
        <w:ind w:left="720" w:firstLine="720"/>
        <w:rPr>
          <w:b/>
          <w:sz w:val="24"/>
          <w:szCs w:val="24"/>
        </w:rPr>
      </w:pPr>
      <w:r w:rsidRPr="00220E8B">
        <w:rPr>
          <w:b/>
          <w:sz w:val="24"/>
          <w:szCs w:val="24"/>
        </w:rPr>
        <w:t>Time:  6:00 pm</w:t>
      </w:r>
    </w:p>
    <w:p w:rsidR="00A93CD3" w:rsidRPr="00220E8B" w:rsidRDefault="00A93CD3" w:rsidP="00220E8B">
      <w:pPr>
        <w:spacing w:line="360" w:lineRule="auto"/>
        <w:ind w:left="720" w:firstLine="720"/>
        <w:rPr>
          <w:b/>
          <w:sz w:val="24"/>
          <w:szCs w:val="24"/>
        </w:rPr>
      </w:pPr>
      <w:r w:rsidRPr="00220E8B">
        <w:rPr>
          <w:b/>
          <w:sz w:val="24"/>
          <w:szCs w:val="24"/>
        </w:rPr>
        <w:t>Location: St. Ca</w:t>
      </w:r>
      <w:r w:rsidR="00720800" w:rsidRPr="00220E8B">
        <w:rPr>
          <w:b/>
          <w:sz w:val="24"/>
          <w:szCs w:val="24"/>
        </w:rPr>
        <w:t>tharines Col</w:t>
      </w:r>
      <w:r w:rsidR="00220E8B" w:rsidRPr="00220E8B">
        <w:rPr>
          <w:b/>
          <w:sz w:val="24"/>
          <w:szCs w:val="24"/>
        </w:rPr>
        <w:t>legiate L</w:t>
      </w:r>
      <w:r w:rsidR="00720800" w:rsidRPr="00220E8B">
        <w:rPr>
          <w:b/>
          <w:sz w:val="24"/>
          <w:szCs w:val="24"/>
        </w:rPr>
        <w:t>ibrary</w:t>
      </w:r>
    </w:p>
    <w:p w:rsidR="00720800" w:rsidRDefault="00720800" w:rsidP="00720800">
      <w:pPr>
        <w:spacing w:line="360" w:lineRule="auto"/>
        <w:ind w:firstLine="720"/>
        <w:rPr>
          <w:sz w:val="24"/>
          <w:szCs w:val="24"/>
        </w:rPr>
      </w:pPr>
    </w:p>
    <w:p w:rsidR="009A7DBC" w:rsidRDefault="00720800" w:rsidP="00A93C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 this meeting, </w:t>
      </w:r>
      <w:r w:rsidR="009A7DBC" w:rsidRPr="009A7DBC">
        <w:rPr>
          <w:sz w:val="24"/>
          <w:szCs w:val="24"/>
        </w:rPr>
        <w:t xml:space="preserve">information </w:t>
      </w:r>
      <w:r>
        <w:rPr>
          <w:sz w:val="24"/>
          <w:szCs w:val="24"/>
        </w:rPr>
        <w:t xml:space="preserve">will be provided </w:t>
      </w:r>
      <w:r w:rsidR="009A7DBC" w:rsidRPr="009A7DBC">
        <w:rPr>
          <w:sz w:val="24"/>
          <w:szCs w:val="24"/>
        </w:rPr>
        <w:t>about how to find programs at college and university</w:t>
      </w:r>
      <w:r>
        <w:rPr>
          <w:sz w:val="24"/>
          <w:szCs w:val="24"/>
        </w:rPr>
        <w:t xml:space="preserve"> and</w:t>
      </w:r>
      <w:r w:rsidR="009A7DBC" w:rsidRPr="009A7DBC">
        <w:rPr>
          <w:sz w:val="24"/>
          <w:szCs w:val="24"/>
        </w:rPr>
        <w:t xml:space="preserve"> determi</w:t>
      </w:r>
      <w:r>
        <w:rPr>
          <w:sz w:val="24"/>
          <w:szCs w:val="24"/>
        </w:rPr>
        <w:t>ning the admission requirements. We will show you</w:t>
      </w:r>
      <w:r w:rsidR="009A7DBC" w:rsidRPr="009A7DBC">
        <w:rPr>
          <w:sz w:val="24"/>
          <w:szCs w:val="24"/>
        </w:rPr>
        <w:t xml:space="preserve"> how to </w:t>
      </w:r>
      <w:r>
        <w:rPr>
          <w:sz w:val="24"/>
          <w:szCs w:val="24"/>
        </w:rPr>
        <w:t>navigate the application process</w:t>
      </w:r>
      <w:r w:rsidR="009A7DBC" w:rsidRPr="009A7DBC">
        <w:rPr>
          <w:sz w:val="24"/>
          <w:szCs w:val="24"/>
        </w:rPr>
        <w:t xml:space="preserve"> and much more.  Financing post-secondary education will be discussed, inclu</w:t>
      </w:r>
      <w:r w:rsidR="00220E8B">
        <w:rPr>
          <w:sz w:val="24"/>
          <w:szCs w:val="24"/>
        </w:rPr>
        <w:t>ding applying for bursaries, as well as</w:t>
      </w:r>
      <w:r w:rsidR="009A7DBC" w:rsidRPr="009A7DBC">
        <w:rPr>
          <w:sz w:val="24"/>
          <w:szCs w:val="24"/>
        </w:rPr>
        <w:t xml:space="preserve"> the “re-vamped” Ontario Student Assistance Program (OSAP).</w:t>
      </w:r>
    </w:p>
    <w:p w:rsidR="006468B6" w:rsidRDefault="006468B6" w:rsidP="00A93C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Looking forward to seeing you on the 24</w:t>
      </w:r>
      <w:r w:rsidRPr="006468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and </w:t>
      </w:r>
      <w:r w:rsidR="00220E8B">
        <w:rPr>
          <w:sz w:val="24"/>
          <w:szCs w:val="24"/>
        </w:rPr>
        <w:t>please</w:t>
      </w:r>
      <w:r>
        <w:rPr>
          <w:sz w:val="24"/>
          <w:szCs w:val="24"/>
        </w:rPr>
        <w:t xml:space="preserve"> contact our Guidance Office if you have further questions about </w:t>
      </w:r>
      <w:r w:rsidR="00220E8B">
        <w:rPr>
          <w:sz w:val="24"/>
          <w:szCs w:val="24"/>
        </w:rPr>
        <w:t>post-</w:t>
      </w:r>
      <w:r>
        <w:rPr>
          <w:sz w:val="24"/>
          <w:szCs w:val="24"/>
        </w:rPr>
        <w:t>secondary transitions.</w:t>
      </w:r>
    </w:p>
    <w:p w:rsidR="00220E8B" w:rsidRDefault="00220E8B" w:rsidP="00A93CD3">
      <w:pPr>
        <w:spacing w:line="360" w:lineRule="auto"/>
        <w:rPr>
          <w:sz w:val="24"/>
          <w:szCs w:val="24"/>
        </w:rPr>
      </w:pPr>
    </w:p>
    <w:p w:rsidR="00220E8B" w:rsidRDefault="00220E8B" w:rsidP="00220E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Janet Lancaster</w:t>
      </w:r>
    </w:p>
    <w:p w:rsidR="00220E8B" w:rsidRDefault="00220E8B" w:rsidP="00220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Leader for Student Services </w:t>
      </w:r>
    </w:p>
    <w:p w:rsidR="00220E8B" w:rsidRDefault="00220E8B" w:rsidP="00220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(905)-687-7301 ext. 65722</w:t>
      </w:r>
    </w:p>
    <w:p w:rsidR="00220E8B" w:rsidRPr="009A7DBC" w:rsidRDefault="00220E8B" w:rsidP="00A93CD3">
      <w:pPr>
        <w:spacing w:line="360" w:lineRule="auto"/>
        <w:rPr>
          <w:sz w:val="24"/>
          <w:szCs w:val="24"/>
        </w:rPr>
      </w:pPr>
    </w:p>
    <w:sectPr w:rsidR="00220E8B" w:rsidRPr="009A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BC"/>
    <w:rsid w:val="00220E8B"/>
    <w:rsid w:val="006468B6"/>
    <w:rsid w:val="00720800"/>
    <w:rsid w:val="009A7DBC"/>
    <w:rsid w:val="00A93CD3"/>
    <w:rsid w:val="00AF3C0A"/>
    <w:rsid w:val="00E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D5946-95F7-4DBC-8DD3-8D687047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Janet</dc:creator>
  <cp:keywords/>
  <dc:description/>
  <cp:lastModifiedBy>Addy, Heather</cp:lastModifiedBy>
  <cp:revision>2</cp:revision>
  <dcterms:created xsi:type="dcterms:W3CDTF">2017-10-17T15:02:00Z</dcterms:created>
  <dcterms:modified xsi:type="dcterms:W3CDTF">2017-10-17T15:02:00Z</dcterms:modified>
</cp:coreProperties>
</file>